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295E3" w14:textId="600313BB" w:rsidR="00D54634" w:rsidRDefault="00D54634" w:rsidP="00D54634">
      <w:pPr>
        <w:pStyle w:val="Style"/>
        <w:shd w:val="clear" w:color="auto" w:fill="FCFFFE"/>
        <w:spacing w:line="307" w:lineRule="exact"/>
        <w:ind w:right="53"/>
        <w:jc w:val="center"/>
        <w:rPr>
          <w:rFonts w:asciiTheme="minorHAnsi" w:hAnsiTheme="minorHAnsi" w:cstheme="minorHAnsi"/>
          <w:b/>
          <w:bCs/>
          <w:w w:val="106"/>
          <w:sz w:val="26"/>
          <w:szCs w:val="26"/>
          <w:lang w:val="en-US"/>
        </w:rPr>
      </w:pPr>
      <w:r>
        <w:rPr>
          <w:rFonts w:asciiTheme="minorHAnsi" w:hAnsiTheme="minorHAnsi" w:cstheme="minorHAnsi"/>
          <w:b/>
          <w:bCs/>
          <w:w w:val="106"/>
          <w:sz w:val="26"/>
          <w:szCs w:val="26"/>
          <w:lang w:val="en-US"/>
        </w:rPr>
        <w:t>Bedworth Parish</w:t>
      </w:r>
    </w:p>
    <w:p w14:paraId="5DBD4048" w14:textId="77777777" w:rsidR="00D54634" w:rsidRDefault="00D54634" w:rsidP="00D54634">
      <w:pPr>
        <w:pStyle w:val="Style"/>
        <w:shd w:val="clear" w:color="auto" w:fill="FCFFFE"/>
        <w:spacing w:line="307" w:lineRule="exact"/>
        <w:ind w:right="53"/>
        <w:jc w:val="center"/>
        <w:rPr>
          <w:rFonts w:asciiTheme="minorHAnsi" w:hAnsiTheme="minorHAnsi" w:cstheme="minorHAnsi"/>
          <w:b/>
          <w:bCs/>
          <w:w w:val="106"/>
          <w:sz w:val="26"/>
          <w:szCs w:val="26"/>
          <w:lang w:val="en-US"/>
        </w:rPr>
      </w:pPr>
      <w:r w:rsidRPr="00D54634">
        <w:rPr>
          <w:rFonts w:asciiTheme="minorHAnsi" w:hAnsiTheme="minorHAnsi" w:cstheme="minorHAnsi"/>
          <w:b/>
          <w:bCs/>
          <w:w w:val="106"/>
          <w:sz w:val="26"/>
          <w:szCs w:val="26"/>
          <w:lang w:val="en-US"/>
        </w:rPr>
        <w:t>Photography Policy</w:t>
      </w:r>
    </w:p>
    <w:p w14:paraId="47719CDF" w14:textId="329C9FAD" w:rsidR="00D54634" w:rsidRPr="00D54634" w:rsidRDefault="00D54634" w:rsidP="00D54634">
      <w:pPr>
        <w:pStyle w:val="Style"/>
        <w:shd w:val="clear" w:color="auto" w:fill="FCFFFE"/>
        <w:spacing w:line="307" w:lineRule="exact"/>
        <w:ind w:right="53"/>
        <w:jc w:val="center"/>
        <w:rPr>
          <w:rFonts w:asciiTheme="minorHAnsi" w:hAnsiTheme="minorHAnsi" w:cstheme="minorHAnsi"/>
          <w:b/>
          <w:bCs/>
          <w:w w:val="106"/>
          <w:sz w:val="26"/>
          <w:szCs w:val="26"/>
          <w:lang w:val="en-US"/>
        </w:rPr>
      </w:pPr>
      <w:r w:rsidRPr="00D54634">
        <w:rPr>
          <w:rFonts w:asciiTheme="minorHAnsi" w:hAnsiTheme="minorHAnsi" w:cstheme="minorHAnsi"/>
          <w:b/>
          <w:bCs/>
          <w:w w:val="106"/>
          <w:sz w:val="26"/>
          <w:szCs w:val="26"/>
          <w:lang w:val="en-US"/>
        </w:rPr>
        <w:t xml:space="preserve">Version </w:t>
      </w:r>
      <w:r>
        <w:rPr>
          <w:rFonts w:asciiTheme="minorHAnsi" w:hAnsiTheme="minorHAnsi" w:cstheme="minorHAnsi"/>
          <w:b/>
          <w:bCs/>
          <w:w w:val="106"/>
          <w:sz w:val="26"/>
          <w:szCs w:val="26"/>
          <w:lang w:val="en-US"/>
        </w:rPr>
        <w:t>1</w:t>
      </w:r>
      <w:r w:rsidRPr="00D54634">
        <w:rPr>
          <w:rFonts w:asciiTheme="minorHAnsi" w:hAnsiTheme="minorHAnsi" w:cstheme="minorHAnsi"/>
          <w:b/>
          <w:bCs/>
          <w:w w:val="106"/>
          <w:sz w:val="26"/>
          <w:szCs w:val="26"/>
          <w:lang w:val="en-US"/>
        </w:rPr>
        <w:t xml:space="preserve"> (</w:t>
      </w:r>
      <w:r>
        <w:rPr>
          <w:rFonts w:asciiTheme="minorHAnsi" w:hAnsiTheme="minorHAnsi" w:cstheme="minorHAnsi"/>
          <w:b/>
          <w:bCs/>
          <w:w w:val="106"/>
          <w:sz w:val="26"/>
          <w:szCs w:val="26"/>
          <w:lang w:val="en-US"/>
        </w:rPr>
        <w:t>October</w:t>
      </w:r>
      <w:r w:rsidRPr="00D54634">
        <w:rPr>
          <w:rFonts w:asciiTheme="minorHAnsi" w:hAnsiTheme="minorHAnsi" w:cstheme="minorHAnsi"/>
          <w:b/>
          <w:bCs/>
          <w:w w:val="106"/>
          <w:sz w:val="26"/>
          <w:szCs w:val="26"/>
          <w:lang w:val="en-US"/>
        </w:rPr>
        <w:t xml:space="preserve"> 201</w:t>
      </w:r>
      <w:r>
        <w:rPr>
          <w:rFonts w:asciiTheme="minorHAnsi" w:hAnsiTheme="minorHAnsi" w:cstheme="minorHAnsi"/>
          <w:b/>
          <w:bCs/>
          <w:w w:val="106"/>
          <w:sz w:val="26"/>
          <w:szCs w:val="26"/>
          <w:lang w:val="en-US"/>
        </w:rPr>
        <w:t>9</w:t>
      </w:r>
      <w:r w:rsidRPr="00D54634">
        <w:rPr>
          <w:rFonts w:asciiTheme="minorHAnsi" w:hAnsiTheme="minorHAnsi" w:cstheme="minorHAnsi"/>
          <w:b/>
          <w:bCs/>
          <w:w w:val="106"/>
          <w:sz w:val="26"/>
          <w:szCs w:val="26"/>
          <w:lang w:val="en-US"/>
        </w:rPr>
        <w:t>)</w:t>
      </w:r>
    </w:p>
    <w:p w14:paraId="6C9BEB74" w14:textId="77777777" w:rsidR="00D54634" w:rsidRPr="00D54634" w:rsidRDefault="00D54634" w:rsidP="00D54634">
      <w:pPr>
        <w:pStyle w:val="Style"/>
        <w:shd w:val="clear" w:color="auto" w:fill="FCFFFE"/>
        <w:spacing w:before="326" w:line="230" w:lineRule="exact"/>
        <w:ind w:left="373" w:right="53"/>
        <w:rPr>
          <w:rFonts w:asciiTheme="minorHAnsi" w:hAnsiTheme="minorHAnsi" w:cstheme="minorHAnsi"/>
          <w:w w:val="112"/>
          <w:sz w:val="21"/>
          <w:szCs w:val="21"/>
          <w:u w:val="single"/>
          <w:lang w:val="en-US"/>
        </w:rPr>
      </w:pPr>
      <w:r w:rsidRPr="00D54634">
        <w:rPr>
          <w:rFonts w:asciiTheme="minorHAnsi" w:hAnsiTheme="minorHAnsi" w:cstheme="minorHAnsi"/>
          <w:w w:val="112"/>
          <w:sz w:val="21"/>
          <w:szCs w:val="21"/>
          <w:u w:val="single"/>
          <w:lang w:val="en-US"/>
        </w:rPr>
        <w:t xml:space="preserve">Purpose of Policy: </w:t>
      </w:r>
    </w:p>
    <w:p w14:paraId="34A4B62E" w14:textId="3499802B" w:rsidR="00D54634" w:rsidRPr="00D54634" w:rsidRDefault="00D54634" w:rsidP="00D54634">
      <w:pPr>
        <w:pStyle w:val="Style"/>
        <w:shd w:val="clear" w:color="auto" w:fill="FCFFFE"/>
        <w:spacing w:before="345" w:line="326" w:lineRule="exact"/>
        <w:ind w:left="360" w:right="225"/>
        <w:rPr>
          <w:rFonts w:asciiTheme="minorHAnsi" w:hAnsiTheme="minorHAnsi" w:cstheme="minorHAnsi"/>
          <w:w w:val="112"/>
          <w:sz w:val="21"/>
          <w:szCs w:val="21"/>
          <w:lang w:val="en-US"/>
        </w:rPr>
      </w:pPr>
      <w:r w:rsidRPr="00D54634">
        <w:rPr>
          <w:rFonts w:asciiTheme="minorHAnsi" w:hAnsiTheme="minorHAnsi" w:cstheme="minorHAnsi"/>
          <w:w w:val="112"/>
          <w:sz w:val="21"/>
          <w:szCs w:val="21"/>
          <w:lang w:val="en-US"/>
        </w:rPr>
        <w:t xml:space="preserve">The purpose of this policy is to define the use of photographs and other recorded media at </w:t>
      </w:r>
      <w:r>
        <w:rPr>
          <w:rFonts w:asciiTheme="minorHAnsi" w:hAnsiTheme="minorHAnsi" w:cstheme="minorHAnsi"/>
          <w:w w:val="112"/>
          <w:sz w:val="21"/>
          <w:szCs w:val="21"/>
          <w:lang w:val="en-US"/>
        </w:rPr>
        <w:t>Bedworth Parish Churches and Activities</w:t>
      </w:r>
      <w:r w:rsidRPr="00D54634">
        <w:rPr>
          <w:rFonts w:asciiTheme="minorHAnsi" w:hAnsiTheme="minorHAnsi" w:cstheme="minorHAnsi"/>
          <w:w w:val="112"/>
          <w:sz w:val="21"/>
          <w:szCs w:val="21"/>
          <w:lang w:val="en-US"/>
        </w:rPr>
        <w:t xml:space="preserve">. </w:t>
      </w:r>
    </w:p>
    <w:p w14:paraId="2DEDD210" w14:textId="77777777" w:rsidR="00D54634" w:rsidRPr="00D54634" w:rsidRDefault="00D54634" w:rsidP="00D54634">
      <w:pPr>
        <w:pStyle w:val="Style"/>
        <w:shd w:val="clear" w:color="auto" w:fill="FCFFFE"/>
        <w:spacing w:before="383" w:line="230" w:lineRule="exact"/>
        <w:ind w:left="378" w:right="53"/>
        <w:rPr>
          <w:rFonts w:asciiTheme="minorHAnsi" w:hAnsiTheme="minorHAnsi" w:cstheme="minorHAnsi"/>
          <w:w w:val="112"/>
          <w:sz w:val="21"/>
          <w:szCs w:val="21"/>
          <w:u w:val="single"/>
          <w:lang w:val="en-US"/>
        </w:rPr>
      </w:pPr>
      <w:r w:rsidRPr="00D54634">
        <w:rPr>
          <w:rFonts w:asciiTheme="minorHAnsi" w:hAnsiTheme="minorHAnsi" w:cstheme="minorHAnsi"/>
          <w:w w:val="112"/>
          <w:sz w:val="21"/>
          <w:szCs w:val="21"/>
          <w:u w:val="single"/>
          <w:lang w:val="en-US"/>
        </w:rPr>
        <w:t xml:space="preserve">Purpose of Photography: </w:t>
      </w:r>
      <w:bookmarkStart w:id="0" w:name="_GoBack"/>
      <w:bookmarkEnd w:id="0"/>
    </w:p>
    <w:p w14:paraId="17A07101" w14:textId="56A86BCB" w:rsidR="00D54634" w:rsidRPr="00D54634" w:rsidRDefault="00D54634" w:rsidP="00D54634">
      <w:pPr>
        <w:pStyle w:val="Style"/>
        <w:shd w:val="clear" w:color="auto" w:fill="FCFFFE"/>
        <w:spacing w:before="335" w:line="335" w:lineRule="exact"/>
        <w:ind w:left="373" w:right="57"/>
        <w:rPr>
          <w:rFonts w:asciiTheme="minorHAnsi" w:hAnsiTheme="minorHAnsi" w:cstheme="minorHAnsi"/>
          <w:w w:val="112"/>
          <w:sz w:val="21"/>
          <w:szCs w:val="21"/>
          <w:lang w:val="en-US"/>
        </w:rPr>
      </w:pPr>
      <w:r>
        <w:rPr>
          <w:rFonts w:asciiTheme="minorHAnsi" w:hAnsiTheme="minorHAnsi" w:cstheme="minorHAnsi"/>
          <w:w w:val="112"/>
          <w:sz w:val="21"/>
          <w:szCs w:val="21"/>
          <w:lang w:val="en-US"/>
        </w:rPr>
        <w:t xml:space="preserve">Bedworth Parish </w:t>
      </w:r>
      <w:r w:rsidRPr="00D54634">
        <w:rPr>
          <w:rFonts w:asciiTheme="minorHAnsi" w:hAnsiTheme="minorHAnsi" w:cstheme="minorHAnsi"/>
          <w:w w:val="112"/>
          <w:sz w:val="21"/>
          <w:szCs w:val="21"/>
          <w:lang w:val="en-US"/>
        </w:rPr>
        <w:t xml:space="preserve">may present photographs or other recordings of gatherings and events to the rest of the world, primarily on our website or social media, but also in flyers, brochures, informational displays, special video projects, etc. </w:t>
      </w:r>
      <w:r w:rsidRPr="00D54634">
        <w:rPr>
          <w:rFonts w:asciiTheme="minorHAnsi" w:hAnsiTheme="minorHAnsi" w:cstheme="minorHAnsi"/>
          <w:w w:val="112"/>
          <w:sz w:val="21"/>
          <w:szCs w:val="21"/>
          <w:lang w:val="en-US"/>
        </w:rPr>
        <w:t>Bedworth Parish</w:t>
      </w:r>
      <w:r w:rsidRPr="00D54634">
        <w:rPr>
          <w:rFonts w:asciiTheme="minorHAnsi" w:hAnsiTheme="minorHAnsi" w:cstheme="minorHAnsi"/>
          <w:w w:val="112"/>
          <w:sz w:val="21"/>
          <w:szCs w:val="21"/>
          <w:lang w:val="en-US"/>
        </w:rPr>
        <w:t xml:space="preserve"> reserves the right to also provide copies of photographs and other recordings to visiting speakers, other churches and </w:t>
      </w:r>
      <w:r w:rsidRPr="00D54634">
        <w:rPr>
          <w:rFonts w:asciiTheme="minorHAnsi" w:hAnsiTheme="minorHAnsi" w:cstheme="minorHAnsi"/>
          <w:w w:val="112"/>
          <w:sz w:val="21"/>
          <w:szCs w:val="21"/>
        </w:rPr>
        <w:t>organisations</w:t>
      </w:r>
      <w:r w:rsidRPr="00D54634">
        <w:rPr>
          <w:rFonts w:asciiTheme="minorHAnsi" w:hAnsiTheme="minorHAnsi" w:cstheme="minorHAnsi"/>
          <w:w w:val="112"/>
          <w:sz w:val="21"/>
          <w:szCs w:val="21"/>
          <w:lang w:val="en-US"/>
        </w:rPr>
        <w:t xml:space="preserve"> (such as the Church of England) to be used promotionally. </w:t>
      </w:r>
    </w:p>
    <w:p w14:paraId="011BE7E4" w14:textId="09CB87E8" w:rsidR="00D54634" w:rsidRPr="00D54634" w:rsidRDefault="00D54634" w:rsidP="00D54634">
      <w:pPr>
        <w:pStyle w:val="Style"/>
        <w:shd w:val="clear" w:color="auto" w:fill="FCFFFE"/>
        <w:spacing w:before="340" w:line="335" w:lineRule="exact"/>
        <w:ind w:left="388" w:right="5"/>
        <w:rPr>
          <w:rFonts w:asciiTheme="minorHAnsi" w:hAnsiTheme="minorHAnsi" w:cstheme="minorHAnsi"/>
          <w:w w:val="112"/>
          <w:sz w:val="21"/>
          <w:szCs w:val="21"/>
          <w:lang w:val="en-US"/>
        </w:rPr>
      </w:pPr>
      <w:r w:rsidRPr="00D54634">
        <w:rPr>
          <w:rFonts w:asciiTheme="minorHAnsi" w:hAnsiTheme="minorHAnsi" w:cstheme="minorHAnsi"/>
          <w:w w:val="112"/>
          <w:sz w:val="21"/>
          <w:szCs w:val="21"/>
          <w:lang w:val="en-US"/>
        </w:rPr>
        <w:t xml:space="preserve">However, we are also very aware of the safety and sensitivities of those involved, and thereby provide the following statement of policy, which will govern photography and videography at </w:t>
      </w:r>
      <w:r>
        <w:rPr>
          <w:rFonts w:asciiTheme="minorHAnsi" w:hAnsiTheme="minorHAnsi" w:cstheme="minorHAnsi"/>
          <w:w w:val="112"/>
          <w:sz w:val="21"/>
          <w:szCs w:val="21"/>
          <w:lang w:val="en-US"/>
        </w:rPr>
        <w:t>Bedworth Parish Churches and Activities</w:t>
      </w:r>
      <w:r w:rsidRPr="00D54634">
        <w:rPr>
          <w:rFonts w:asciiTheme="minorHAnsi" w:hAnsiTheme="minorHAnsi" w:cstheme="minorHAnsi"/>
          <w:w w:val="112"/>
          <w:sz w:val="21"/>
          <w:szCs w:val="21"/>
          <w:lang w:val="en-US"/>
        </w:rPr>
        <w:t xml:space="preserve">. No commercial photography will be allowed without prior permission of the nominated staff members of </w:t>
      </w:r>
      <w:r>
        <w:rPr>
          <w:rFonts w:asciiTheme="minorHAnsi" w:hAnsiTheme="minorHAnsi" w:cstheme="minorHAnsi"/>
          <w:w w:val="112"/>
          <w:sz w:val="21"/>
          <w:szCs w:val="21"/>
          <w:lang w:val="en-US"/>
        </w:rPr>
        <w:t>Bedworth Parish</w:t>
      </w:r>
      <w:r w:rsidRPr="00D54634">
        <w:rPr>
          <w:rFonts w:asciiTheme="minorHAnsi" w:hAnsiTheme="minorHAnsi" w:cstheme="minorHAnsi"/>
          <w:w w:val="112"/>
          <w:sz w:val="21"/>
          <w:szCs w:val="21"/>
          <w:lang w:val="en-US"/>
        </w:rPr>
        <w:t xml:space="preserve"> responsible for photography and communications. </w:t>
      </w:r>
    </w:p>
    <w:p w14:paraId="269BD5F8" w14:textId="3A33AD64" w:rsidR="00D54634" w:rsidRPr="00D54634" w:rsidRDefault="00D54634" w:rsidP="00D54634">
      <w:pPr>
        <w:pStyle w:val="Style"/>
        <w:shd w:val="clear" w:color="auto" w:fill="FCFFFE"/>
        <w:spacing w:before="335" w:line="335" w:lineRule="exact"/>
        <w:ind w:left="392" w:right="355"/>
        <w:rPr>
          <w:rFonts w:asciiTheme="minorHAnsi" w:hAnsiTheme="minorHAnsi" w:cstheme="minorHAnsi"/>
          <w:w w:val="112"/>
          <w:sz w:val="21"/>
          <w:szCs w:val="21"/>
          <w:lang w:val="en-US"/>
        </w:rPr>
      </w:pPr>
      <w:r w:rsidRPr="00D54634">
        <w:rPr>
          <w:rFonts w:asciiTheme="minorHAnsi" w:hAnsiTheme="minorHAnsi" w:cstheme="minorHAnsi"/>
          <w:w w:val="112"/>
          <w:sz w:val="21"/>
          <w:szCs w:val="21"/>
          <w:lang w:val="en-US"/>
        </w:rPr>
        <w:t>Any event-related photo, including those of minors, taken before this policy was introduced in 201</w:t>
      </w:r>
      <w:r>
        <w:rPr>
          <w:rFonts w:asciiTheme="minorHAnsi" w:hAnsiTheme="minorHAnsi" w:cstheme="minorHAnsi"/>
          <w:w w:val="112"/>
          <w:sz w:val="21"/>
          <w:szCs w:val="21"/>
          <w:lang w:val="en-US"/>
        </w:rPr>
        <w:t>9</w:t>
      </w:r>
      <w:r w:rsidRPr="00D54634">
        <w:rPr>
          <w:rFonts w:asciiTheme="minorHAnsi" w:hAnsiTheme="minorHAnsi" w:cstheme="minorHAnsi"/>
          <w:w w:val="112"/>
          <w:sz w:val="21"/>
          <w:szCs w:val="21"/>
          <w:lang w:val="en-US"/>
        </w:rPr>
        <w:t xml:space="preserve">, is not covered by this policy except in the case of a removal notice as defined below. </w:t>
      </w:r>
    </w:p>
    <w:p w14:paraId="436C5127" w14:textId="77777777" w:rsidR="00D54634" w:rsidRPr="00D54634" w:rsidRDefault="00D54634" w:rsidP="00D54634">
      <w:pPr>
        <w:pStyle w:val="Style"/>
        <w:shd w:val="clear" w:color="auto" w:fill="FCFFFE"/>
        <w:spacing w:before="374" w:line="230" w:lineRule="exact"/>
        <w:ind w:left="392" w:right="53"/>
        <w:rPr>
          <w:rFonts w:asciiTheme="minorHAnsi" w:hAnsiTheme="minorHAnsi" w:cstheme="minorHAnsi"/>
          <w:w w:val="112"/>
          <w:sz w:val="21"/>
          <w:szCs w:val="21"/>
          <w:u w:val="single"/>
          <w:lang w:val="en-US"/>
        </w:rPr>
      </w:pPr>
      <w:r w:rsidRPr="00D54634">
        <w:rPr>
          <w:rFonts w:asciiTheme="minorHAnsi" w:hAnsiTheme="minorHAnsi" w:cstheme="minorHAnsi"/>
          <w:w w:val="112"/>
          <w:sz w:val="21"/>
          <w:szCs w:val="21"/>
          <w:u w:val="single"/>
          <w:lang w:val="en-US"/>
        </w:rPr>
        <w:t xml:space="preserve">General group or crowd photographs: </w:t>
      </w:r>
    </w:p>
    <w:p w14:paraId="2D722424" w14:textId="73D47FB1" w:rsidR="00D54634" w:rsidRPr="00D54634" w:rsidRDefault="00D54634" w:rsidP="00D54634">
      <w:pPr>
        <w:pStyle w:val="Style"/>
        <w:shd w:val="clear" w:color="auto" w:fill="FCFFFE"/>
        <w:spacing w:before="340" w:line="335" w:lineRule="exact"/>
        <w:ind w:left="392" w:right="53"/>
        <w:rPr>
          <w:rFonts w:asciiTheme="minorHAnsi" w:hAnsiTheme="minorHAnsi" w:cstheme="minorHAnsi"/>
          <w:w w:val="112"/>
          <w:sz w:val="21"/>
          <w:szCs w:val="21"/>
          <w:lang w:val="en-US"/>
        </w:rPr>
      </w:pPr>
      <w:r>
        <w:rPr>
          <w:rFonts w:asciiTheme="minorHAnsi" w:hAnsiTheme="minorHAnsi" w:cstheme="minorHAnsi"/>
          <w:w w:val="112"/>
          <w:sz w:val="21"/>
          <w:szCs w:val="21"/>
          <w:lang w:val="en-US"/>
        </w:rPr>
        <w:t>Bedworth Parish</w:t>
      </w:r>
      <w:r w:rsidRPr="00D54634">
        <w:rPr>
          <w:rFonts w:asciiTheme="minorHAnsi" w:hAnsiTheme="minorHAnsi" w:cstheme="minorHAnsi"/>
          <w:w w:val="112"/>
          <w:sz w:val="21"/>
          <w:szCs w:val="21"/>
          <w:lang w:val="en-US"/>
        </w:rPr>
        <w:t xml:space="preserve"> reserves the right to take photographs or video recordings at gatherings or any other </w:t>
      </w:r>
      <w:r>
        <w:rPr>
          <w:rFonts w:asciiTheme="minorHAnsi" w:hAnsiTheme="minorHAnsi" w:cstheme="minorHAnsi"/>
          <w:w w:val="112"/>
          <w:sz w:val="21"/>
          <w:szCs w:val="21"/>
          <w:lang w:val="en-US"/>
        </w:rPr>
        <w:t xml:space="preserve">Bedworth Parish </w:t>
      </w:r>
      <w:r w:rsidRPr="00D54634">
        <w:rPr>
          <w:rFonts w:asciiTheme="minorHAnsi" w:hAnsiTheme="minorHAnsi" w:cstheme="minorHAnsi"/>
          <w:w w:val="112"/>
          <w:sz w:val="21"/>
          <w:szCs w:val="21"/>
          <w:lang w:val="en-US"/>
        </w:rPr>
        <w:t xml:space="preserve">related activities in which individuals are not prominently featured and no identifying information is presented. </w:t>
      </w:r>
      <w:r>
        <w:rPr>
          <w:rFonts w:asciiTheme="minorHAnsi" w:hAnsiTheme="minorHAnsi" w:cstheme="minorHAnsi"/>
          <w:w w:val="112"/>
          <w:sz w:val="21"/>
          <w:szCs w:val="21"/>
          <w:lang w:val="en-US"/>
        </w:rPr>
        <w:t xml:space="preserve">Bedworth Parish </w:t>
      </w:r>
      <w:r w:rsidRPr="00D54634">
        <w:rPr>
          <w:rFonts w:asciiTheme="minorHAnsi" w:hAnsiTheme="minorHAnsi" w:cstheme="minorHAnsi"/>
          <w:w w:val="112"/>
          <w:sz w:val="21"/>
          <w:szCs w:val="21"/>
          <w:lang w:val="en-US"/>
        </w:rPr>
        <w:t xml:space="preserve">also reserves the right to use any of these photos or recordings for promotional purposes in media such as, but not limited to, brochures and flyers, websites and social media, online photo galleries, without seeking or requiring the consent of each person represented. </w:t>
      </w:r>
    </w:p>
    <w:p w14:paraId="73A74504" w14:textId="37012C4B" w:rsidR="00D54634" w:rsidRPr="00D54634" w:rsidRDefault="00D54634" w:rsidP="00D54634">
      <w:pPr>
        <w:pStyle w:val="Style"/>
        <w:numPr>
          <w:ilvl w:val="0"/>
          <w:numId w:val="1"/>
        </w:numPr>
        <w:shd w:val="clear" w:color="auto" w:fill="FCFFFE"/>
        <w:spacing w:line="335" w:lineRule="exact"/>
        <w:ind w:left="1078" w:right="322" w:hanging="369"/>
        <w:rPr>
          <w:rFonts w:asciiTheme="minorHAnsi" w:hAnsiTheme="minorHAnsi" w:cstheme="minorHAnsi"/>
          <w:w w:val="112"/>
          <w:sz w:val="21"/>
          <w:szCs w:val="21"/>
          <w:lang w:val="en-US"/>
        </w:rPr>
      </w:pPr>
      <w:r w:rsidRPr="00D54634">
        <w:rPr>
          <w:rFonts w:asciiTheme="minorHAnsi" w:hAnsiTheme="minorHAnsi" w:cstheme="minorHAnsi"/>
          <w:w w:val="112"/>
          <w:sz w:val="21"/>
          <w:szCs w:val="21"/>
          <w:lang w:val="en-US"/>
        </w:rPr>
        <w:t xml:space="preserve">In addition to any event or gathering taking place on church property, church-related activities also include gatherings at other locations such as parks, sporting events, mission sites etc. </w:t>
      </w:r>
    </w:p>
    <w:p w14:paraId="730FA795" w14:textId="4723EAF8" w:rsidR="00D54634" w:rsidRPr="00D54634" w:rsidRDefault="00D54634" w:rsidP="00D54634">
      <w:pPr>
        <w:pStyle w:val="Style"/>
        <w:numPr>
          <w:ilvl w:val="0"/>
          <w:numId w:val="1"/>
        </w:numPr>
        <w:shd w:val="clear" w:color="auto" w:fill="FCFFFE"/>
        <w:spacing w:before="9" w:line="335" w:lineRule="exact"/>
        <w:ind w:left="1069" w:right="101" w:hanging="355"/>
        <w:rPr>
          <w:rFonts w:asciiTheme="minorHAnsi" w:hAnsiTheme="minorHAnsi" w:cstheme="minorHAnsi"/>
          <w:w w:val="112"/>
          <w:sz w:val="21"/>
          <w:szCs w:val="21"/>
          <w:lang w:val="en-US"/>
        </w:rPr>
      </w:pPr>
      <w:r w:rsidRPr="00D54634">
        <w:rPr>
          <w:rFonts w:asciiTheme="minorHAnsi" w:hAnsiTheme="minorHAnsi" w:cstheme="minorHAnsi"/>
          <w:w w:val="112"/>
          <w:sz w:val="21"/>
          <w:szCs w:val="21"/>
          <w:lang w:val="en-US"/>
        </w:rPr>
        <w:t xml:space="preserve">Any individual who objects to potentially being photographed as part of a </w:t>
      </w:r>
      <w:r w:rsidRPr="00D54634">
        <w:rPr>
          <w:rFonts w:asciiTheme="minorHAnsi" w:hAnsiTheme="minorHAnsi" w:cstheme="minorHAnsi"/>
          <w:w w:val="112"/>
          <w:sz w:val="21"/>
          <w:szCs w:val="21"/>
          <w:lang w:val="en-US"/>
        </w:rPr>
        <w:br/>
      </w:r>
      <w:r>
        <w:rPr>
          <w:rFonts w:asciiTheme="minorHAnsi" w:hAnsiTheme="minorHAnsi" w:cstheme="minorHAnsi"/>
          <w:w w:val="112"/>
          <w:sz w:val="21"/>
          <w:szCs w:val="21"/>
          <w:lang w:val="en-US"/>
        </w:rPr>
        <w:t>Bedworth Parish</w:t>
      </w:r>
      <w:r w:rsidRPr="00D54634">
        <w:rPr>
          <w:rFonts w:asciiTheme="minorHAnsi" w:hAnsiTheme="minorHAnsi" w:cstheme="minorHAnsi"/>
          <w:w w:val="112"/>
          <w:sz w:val="21"/>
          <w:szCs w:val="21"/>
          <w:lang w:val="en-US"/>
        </w:rPr>
        <w:t xml:space="preserve"> activity should notify the Priest in charge, a church warden or event coordinator, or the photographer immediately upon arrival. </w:t>
      </w:r>
    </w:p>
    <w:p w14:paraId="3A9CE628" w14:textId="6093F309" w:rsidR="00D54634" w:rsidRDefault="00D54634" w:rsidP="00D54634">
      <w:pPr>
        <w:pStyle w:val="Style"/>
        <w:numPr>
          <w:ilvl w:val="0"/>
          <w:numId w:val="1"/>
        </w:numPr>
        <w:shd w:val="clear" w:color="auto" w:fill="FCFFFE"/>
        <w:spacing w:before="4" w:line="335" w:lineRule="exact"/>
        <w:ind w:left="1088" w:right="706" w:hanging="374"/>
        <w:rPr>
          <w:rFonts w:asciiTheme="minorHAnsi" w:hAnsiTheme="minorHAnsi" w:cstheme="minorHAnsi"/>
          <w:w w:val="112"/>
          <w:sz w:val="21"/>
          <w:szCs w:val="21"/>
          <w:lang w:val="en-US"/>
        </w:rPr>
      </w:pPr>
      <w:r w:rsidRPr="00D54634">
        <w:rPr>
          <w:rFonts w:asciiTheme="minorHAnsi" w:hAnsiTheme="minorHAnsi" w:cstheme="minorHAnsi"/>
          <w:w w:val="112"/>
          <w:sz w:val="21"/>
          <w:szCs w:val="21"/>
          <w:lang w:val="en-US"/>
        </w:rPr>
        <w:t xml:space="preserve">Any individual who sees himself/herself or a family member in a group photo online and would like it removed may follow the photo removal procedure given below. </w:t>
      </w:r>
    </w:p>
    <w:p w14:paraId="0041AE28" w14:textId="77777777" w:rsidR="00D54634" w:rsidRDefault="00D54634">
      <w:pPr>
        <w:rPr>
          <w:rFonts w:eastAsiaTheme="minorEastAsia" w:cstheme="minorHAnsi"/>
          <w:w w:val="112"/>
          <w:sz w:val="21"/>
          <w:szCs w:val="21"/>
          <w:lang w:val="en-US" w:eastAsia="en-GB"/>
        </w:rPr>
      </w:pPr>
      <w:r>
        <w:rPr>
          <w:rFonts w:cstheme="minorHAnsi"/>
          <w:w w:val="112"/>
          <w:sz w:val="21"/>
          <w:szCs w:val="21"/>
          <w:lang w:val="en-US"/>
        </w:rPr>
        <w:br w:type="page"/>
      </w:r>
    </w:p>
    <w:p w14:paraId="30365D15" w14:textId="77777777" w:rsidR="00D54634" w:rsidRPr="00D54634" w:rsidRDefault="00D54634" w:rsidP="00D54634">
      <w:pPr>
        <w:pStyle w:val="Style"/>
        <w:shd w:val="clear" w:color="auto" w:fill="FCFFFE"/>
        <w:spacing w:before="335" w:line="239" w:lineRule="exact"/>
        <w:ind w:left="383" w:right="20"/>
        <w:rPr>
          <w:rFonts w:asciiTheme="minorHAnsi" w:hAnsiTheme="minorHAnsi" w:cstheme="minorHAnsi"/>
          <w:w w:val="112"/>
          <w:sz w:val="21"/>
          <w:szCs w:val="21"/>
          <w:u w:val="single"/>
          <w:lang w:val="en-US"/>
        </w:rPr>
      </w:pPr>
      <w:r w:rsidRPr="00D54634">
        <w:rPr>
          <w:rFonts w:asciiTheme="minorHAnsi" w:hAnsiTheme="minorHAnsi" w:cstheme="minorHAnsi"/>
          <w:w w:val="112"/>
          <w:sz w:val="21"/>
          <w:szCs w:val="21"/>
          <w:u w:val="single"/>
          <w:lang w:val="en-US"/>
        </w:rPr>
        <w:t xml:space="preserve">Individual adults or small group photographs: </w:t>
      </w:r>
    </w:p>
    <w:p w14:paraId="309DAC39" w14:textId="6681B429" w:rsidR="00D54634" w:rsidRPr="00D54634" w:rsidRDefault="00D54634" w:rsidP="00D54634">
      <w:pPr>
        <w:pStyle w:val="Style"/>
        <w:shd w:val="clear" w:color="auto" w:fill="FCFFFE"/>
        <w:spacing w:before="345" w:line="335" w:lineRule="exact"/>
        <w:ind w:left="373" w:right="130"/>
        <w:rPr>
          <w:rFonts w:asciiTheme="minorHAnsi" w:hAnsiTheme="minorHAnsi" w:cstheme="minorHAnsi"/>
          <w:w w:val="112"/>
          <w:sz w:val="21"/>
          <w:szCs w:val="21"/>
          <w:lang w:val="en-US"/>
        </w:rPr>
      </w:pPr>
      <w:r w:rsidRPr="00D54634">
        <w:rPr>
          <w:rFonts w:asciiTheme="minorHAnsi" w:hAnsiTheme="minorHAnsi" w:cstheme="minorHAnsi"/>
          <w:w w:val="112"/>
          <w:sz w:val="21"/>
          <w:szCs w:val="21"/>
          <w:lang w:val="en-US"/>
        </w:rPr>
        <w:t xml:space="preserve">When individual adults or a small group of individuals are photographed, whether posed or candid, each person will be asked for either written or verbal consent before any use of the photographs is made. </w:t>
      </w:r>
    </w:p>
    <w:p w14:paraId="2BE4C606" w14:textId="4FE490C8" w:rsidR="00D54634" w:rsidRPr="00D54634" w:rsidRDefault="00D54634" w:rsidP="00D54634">
      <w:pPr>
        <w:pStyle w:val="Style"/>
        <w:shd w:val="clear" w:color="auto" w:fill="FCFFFE"/>
        <w:spacing w:before="340" w:line="335" w:lineRule="exact"/>
        <w:ind w:left="369" w:right="29"/>
        <w:rPr>
          <w:rFonts w:asciiTheme="minorHAnsi" w:hAnsiTheme="minorHAnsi" w:cstheme="minorHAnsi"/>
          <w:w w:val="112"/>
          <w:sz w:val="21"/>
          <w:szCs w:val="21"/>
          <w:lang w:val="en-US"/>
        </w:rPr>
      </w:pPr>
      <w:r w:rsidRPr="00D54634">
        <w:rPr>
          <w:rFonts w:asciiTheme="minorHAnsi" w:hAnsiTheme="minorHAnsi" w:cstheme="minorHAnsi"/>
          <w:w w:val="112"/>
          <w:sz w:val="21"/>
          <w:szCs w:val="21"/>
          <w:lang w:val="en-US"/>
        </w:rPr>
        <w:t xml:space="preserve">Verbal consent will be deemed </w:t>
      </w:r>
      <w:proofErr w:type="gramStart"/>
      <w:r w:rsidRPr="00D54634">
        <w:rPr>
          <w:rFonts w:asciiTheme="minorHAnsi" w:hAnsiTheme="minorHAnsi" w:cstheme="minorHAnsi"/>
          <w:w w:val="112"/>
          <w:sz w:val="21"/>
          <w:szCs w:val="21"/>
          <w:lang w:val="en-US"/>
        </w:rPr>
        <w:t>sufficient</w:t>
      </w:r>
      <w:proofErr w:type="gramEnd"/>
      <w:r w:rsidRPr="00D54634">
        <w:rPr>
          <w:rFonts w:asciiTheme="minorHAnsi" w:hAnsiTheme="minorHAnsi" w:cstheme="minorHAnsi"/>
          <w:w w:val="112"/>
          <w:sz w:val="21"/>
          <w:szCs w:val="21"/>
          <w:lang w:val="en-US"/>
        </w:rPr>
        <w:t xml:space="preserve"> to use an individual adults or small group photo that contains no identifying information. Written consent will be obtained for any photos that contain any identifying information. </w:t>
      </w:r>
    </w:p>
    <w:p w14:paraId="028D9A51" w14:textId="77777777" w:rsidR="00D54634" w:rsidRPr="00D54634" w:rsidRDefault="00D54634" w:rsidP="00D54634">
      <w:pPr>
        <w:pStyle w:val="Style"/>
        <w:shd w:val="clear" w:color="auto" w:fill="FCFFFE"/>
        <w:spacing w:before="340" w:line="239" w:lineRule="exact"/>
        <w:ind w:left="406" w:right="20"/>
        <w:rPr>
          <w:rFonts w:asciiTheme="minorHAnsi" w:hAnsiTheme="minorHAnsi" w:cstheme="minorHAnsi"/>
          <w:w w:val="112"/>
          <w:sz w:val="21"/>
          <w:szCs w:val="21"/>
          <w:u w:val="single"/>
          <w:lang w:val="en-US"/>
        </w:rPr>
      </w:pPr>
      <w:r w:rsidRPr="00D54634">
        <w:rPr>
          <w:rFonts w:asciiTheme="minorHAnsi" w:hAnsiTheme="minorHAnsi" w:cstheme="minorHAnsi"/>
          <w:w w:val="112"/>
          <w:sz w:val="21"/>
          <w:szCs w:val="21"/>
          <w:u w:val="single"/>
          <w:lang w:val="en-US"/>
        </w:rPr>
        <w:t xml:space="preserve">Photographing minors: </w:t>
      </w:r>
    </w:p>
    <w:p w14:paraId="0D65C981" w14:textId="3CC2FD8F" w:rsidR="00D54634" w:rsidRPr="00D54634" w:rsidRDefault="00D54634" w:rsidP="00D54634">
      <w:pPr>
        <w:pStyle w:val="Style"/>
        <w:shd w:val="clear" w:color="auto" w:fill="FCFFFE"/>
        <w:spacing w:before="335" w:line="335" w:lineRule="exact"/>
        <w:ind w:left="383" w:right="10"/>
        <w:rPr>
          <w:rFonts w:asciiTheme="minorHAnsi" w:hAnsiTheme="minorHAnsi" w:cstheme="minorHAnsi"/>
          <w:w w:val="112"/>
          <w:sz w:val="21"/>
          <w:szCs w:val="21"/>
          <w:lang w:val="en-US"/>
        </w:rPr>
      </w:pPr>
      <w:r w:rsidRPr="00D54634">
        <w:rPr>
          <w:rFonts w:asciiTheme="minorHAnsi" w:hAnsiTheme="minorHAnsi" w:cstheme="minorHAnsi"/>
          <w:w w:val="112"/>
          <w:sz w:val="21"/>
          <w:szCs w:val="21"/>
          <w:lang w:val="en-US"/>
        </w:rPr>
        <w:t xml:space="preserve">When children under the age of 18 are photographed (except as part of a general group or crowd photo as outlined above), the written consent of at least one parent or guardian will be obtained before their photo is used or stored in any way. Permission must be obtained by written consent or by completion of a Photography Consent form provided by </w:t>
      </w:r>
      <w:r>
        <w:rPr>
          <w:rFonts w:asciiTheme="minorHAnsi" w:hAnsiTheme="minorHAnsi" w:cstheme="minorHAnsi"/>
          <w:w w:val="112"/>
          <w:sz w:val="21"/>
          <w:szCs w:val="21"/>
          <w:lang w:val="en-US"/>
        </w:rPr>
        <w:t>Bedworth Parish</w:t>
      </w:r>
      <w:r w:rsidRPr="00D54634">
        <w:rPr>
          <w:rFonts w:asciiTheme="minorHAnsi" w:hAnsiTheme="minorHAnsi" w:cstheme="minorHAnsi"/>
          <w:w w:val="112"/>
          <w:sz w:val="21"/>
          <w:szCs w:val="21"/>
          <w:lang w:val="en-US"/>
        </w:rPr>
        <w:t xml:space="preserve">. </w:t>
      </w:r>
    </w:p>
    <w:p w14:paraId="14F0168F" w14:textId="54DFC02F" w:rsidR="00D54634" w:rsidRPr="00D54634" w:rsidRDefault="00D54634" w:rsidP="00D54634">
      <w:pPr>
        <w:pStyle w:val="Style"/>
        <w:shd w:val="clear" w:color="auto" w:fill="FCFFFE"/>
        <w:spacing w:before="326" w:line="335" w:lineRule="exact"/>
        <w:ind w:left="392" w:right="130"/>
        <w:rPr>
          <w:rFonts w:asciiTheme="minorHAnsi" w:hAnsiTheme="minorHAnsi" w:cstheme="minorHAnsi"/>
          <w:w w:val="112"/>
          <w:sz w:val="21"/>
          <w:szCs w:val="21"/>
          <w:lang w:val="en-US"/>
        </w:rPr>
      </w:pPr>
      <w:r w:rsidRPr="00D54634">
        <w:rPr>
          <w:rFonts w:asciiTheme="minorHAnsi" w:hAnsiTheme="minorHAnsi" w:cstheme="minorHAnsi"/>
          <w:w w:val="112"/>
          <w:sz w:val="21"/>
          <w:szCs w:val="21"/>
          <w:lang w:val="en-US"/>
        </w:rPr>
        <w:t xml:space="preserve">A Looked After Child or vulnerable children or adults should not be photographed (except as part of a general group or crowd photo as outlined above). </w:t>
      </w:r>
    </w:p>
    <w:p w14:paraId="599E3B5F" w14:textId="77777777" w:rsidR="00D54634" w:rsidRPr="00D54634" w:rsidRDefault="00D54634" w:rsidP="00D54634">
      <w:pPr>
        <w:pStyle w:val="Style"/>
        <w:shd w:val="clear" w:color="auto" w:fill="FCFFFE"/>
        <w:spacing w:before="331" w:line="239" w:lineRule="exact"/>
        <w:ind w:left="406" w:right="20"/>
        <w:rPr>
          <w:rFonts w:asciiTheme="minorHAnsi" w:hAnsiTheme="minorHAnsi" w:cstheme="minorHAnsi"/>
          <w:w w:val="112"/>
          <w:sz w:val="21"/>
          <w:szCs w:val="21"/>
          <w:lang w:val="en-US"/>
        </w:rPr>
      </w:pPr>
      <w:r w:rsidRPr="00D54634">
        <w:rPr>
          <w:rFonts w:asciiTheme="minorHAnsi" w:hAnsiTheme="minorHAnsi" w:cstheme="minorHAnsi"/>
          <w:w w:val="112"/>
          <w:sz w:val="21"/>
          <w:szCs w:val="21"/>
          <w:lang w:val="en-US"/>
        </w:rPr>
        <w:t xml:space="preserve">In addition, the following guidelines will be enforced: </w:t>
      </w:r>
    </w:p>
    <w:p w14:paraId="26589A08" w14:textId="14251AD8" w:rsidR="00D54634" w:rsidRPr="00D54634" w:rsidRDefault="00D54634" w:rsidP="00D54634">
      <w:pPr>
        <w:pStyle w:val="Style"/>
        <w:numPr>
          <w:ilvl w:val="0"/>
          <w:numId w:val="1"/>
        </w:numPr>
        <w:shd w:val="clear" w:color="auto" w:fill="FCFFFE"/>
        <w:spacing w:before="331" w:line="335" w:lineRule="exact"/>
        <w:ind w:left="1141" w:right="169" w:hanging="359"/>
        <w:rPr>
          <w:rFonts w:asciiTheme="minorHAnsi" w:hAnsiTheme="minorHAnsi" w:cstheme="minorHAnsi"/>
          <w:w w:val="112"/>
          <w:sz w:val="21"/>
          <w:szCs w:val="21"/>
          <w:lang w:val="en-US"/>
        </w:rPr>
      </w:pPr>
      <w:r w:rsidRPr="00D54634">
        <w:rPr>
          <w:rFonts w:asciiTheme="minorHAnsi" w:hAnsiTheme="minorHAnsi" w:cstheme="minorHAnsi"/>
          <w:w w:val="112"/>
          <w:sz w:val="21"/>
          <w:szCs w:val="21"/>
          <w:lang w:val="en-US"/>
        </w:rPr>
        <w:t xml:space="preserve">Under no circumstances will any identifying information (first or last name, family members, email addresses, school names, etc.) of anyone under 18 years of age be included in or associated with any photographs or videos displayed, posted, or published in any way. </w:t>
      </w:r>
    </w:p>
    <w:p w14:paraId="6D8A9E52" w14:textId="0E1CDE48" w:rsidR="00D54634" w:rsidRPr="00D54634" w:rsidRDefault="00D54634" w:rsidP="00D54634">
      <w:pPr>
        <w:pStyle w:val="Style"/>
        <w:numPr>
          <w:ilvl w:val="0"/>
          <w:numId w:val="2"/>
        </w:numPr>
        <w:shd w:val="clear" w:color="auto" w:fill="FCFFFE"/>
        <w:spacing w:line="340" w:lineRule="exact"/>
        <w:ind w:left="1059" w:right="624" w:hanging="355"/>
        <w:rPr>
          <w:rFonts w:asciiTheme="minorHAnsi" w:hAnsiTheme="minorHAnsi" w:cstheme="minorHAnsi"/>
          <w:w w:val="113"/>
          <w:sz w:val="21"/>
          <w:szCs w:val="21"/>
          <w:lang w:val="en-US"/>
        </w:rPr>
      </w:pPr>
      <w:r w:rsidRPr="00D54634">
        <w:rPr>
          <w:rFonts w:asciiTheme="minorHAnsi" w:hAnsiTheme="minorHAnsi" w:cstheme="minorHAnsi"/>
          <w:w w:val="112"/>
          <w:sz w:val="21"/>
          <w:szCs w:val="21"/>
          <w:lang w:val="en-US"/>
        </w:rPr>
        <w:t xml:space="preserve">All registration forms for events, activities or programs, such </w:t>
      </w:r>
      <w:r w:rsidRPr="00D54634">
        <w:rPr>
          <w:rFonts w:asciiTheme="minorHAnsi" w:hAnsiTheme="minorHAnsi" w:cstheme="minorHAnsi"/>
          <w:w w:val="112"/>
          <w:sz w:val="21"/>
          <w:szCs w:val="21"/>
          <w:lang w:val="en-US"/>
        </w:rPr>
        <w:t>y</w:t>
      </w:r>
      <w:r w:rsidRPr="00D54634">
        <w:rPr>
          <w:rFonts w:asciiTheme="minorHAnsi" w:hAnsiTheme="minorHAnsi" w:cstheme="minorHAnsi"/>
          <w:w w:val="112"/>
          <w:sz w:val="21"/>
          <w:szCs w:val="21"/>
          <w:lang w:val="en-US"/>
        </w:rPr>
        <w:t xml:space="preserve">outh </w:t>
      </w:r>
      <w:r w:rsidRPr="00D54634">
        <w:rPr>
          <w:rFonts w:asciiTheme="minorHAnsi" w:hAnsiTheme="minorHAnsi" w:cstheme="minorHAnsi"/>
          <w:w w:val="112"/>
          <w:sz w:val="21"/>
          <w:szCs w:val="21"/>
          <w:lang w:val="en-US"/>
        </w:rPr>
        <w:t xml:space="preserve">work </w:t>
      </w:r>
      <w:r w:rsidRPr="00D54634">
        <w:rPr>
          <w:rFonts w:asciiTheme="minorHAnsi" w:hAnsiTheme="minorHAnsi" w:cstheme="minorHAnsi"/>
          <w:w w:val="112"/>
          <w:sz w:val="21"/>
          <w:szCs w:val="21"/>
          <w:lang w:val="en-US"/>
        </w:rPr>
        <w:t xml:space="preserve">will contain a </w:t>
      </w:r>
      <w:r w:rsidRPr="00D54634">
        <w:rPr>
          <w:rFonts w:asciiTheme="minorHAnsi" w:hAnsiTheme="minorHAnsi" w:cstheme="minorHAnsi"/>
          <w:w w:val="112"/>
          <w:sz w:val="21"/>
          <w:szCs w:val="21"/>
          <w:lang w:val="en-US"/>
        </w:rPr>
        <w:t>reference</w:t>
      </w:r>
      <w:r w:rsidRPr="00D54634">
        <w:rPr>
          <w:rFonts w:asciiTheme="minorHAnsi" w:hAnsiTheme="minorHAnsi" w:cstheme="minorHAnsi"/>
          <w:w w:val="112"/>
          <w:sz w:val="21"/>
          <w:szCs w:val="21"/>
          <w:lang w:val="en-US"/>
        </w:rPr>
        <w:t xml:space="preserve"> to this policy, a permission request to allow the participant to be photographed in accordance with the policy, and a clear method to allow the signing parent or guardian to "opt-out" of inclusion in any photographs or video recordings. </w:t>
      </w:r>
      <w:r w:rsidRPr="00D54634">
        <w:rPr>
          <w:rFonts w:asciiTheme="minorHAnsi" w:hAnsiTheme="minorHAnsi" w:cstheme="minorHAnsi"/>
          <w:w w:val="113"/>
          <w:sz w:val="21"/>
          <w:szCs w:val="21"/>
          <w:lang w:val="en-US"/>
        </w:rPr>
        <w:t xml:space="preserve">Note that opting-out via an activity sign-up form will apply only to that activity, not as a "blanket" request (see "Opting-out" below) </w:t>
      </w:r>
    </w:p>
    <w:p w14:paraId="79E89504" w14:textId="0F28126B" w:rsidR="00D54634" w:rsidRDefault="00D54634" w:rsidP="00D54634">
      <w:pPr>
        <w:pStyle w:val="Style"/>
        <w:numPr>
          <w:ilvl w:val="0"/>
          <w:numId w:val="2"/>
        </w:numPr>
        <w:shd w:val="clear" w:color="auto" w:fill="FCFFFE"/>
        <w:spacing w:before="9" w:line="335" w:lineRule="exact"/>
        <w:ind w:left="1078" w:right="68" w:hanging="374"/>
        <w:rPr>
          <w:rFonts w:asciiTheme="minorHAnsi" w:hAnsiTheme="minorHAnsi" w:cstheme="minorHAnsi"/>
          <w:w w:val="113"/>
          <w:sz w:val="21"/>
          <w:szCs w:val="21"/>
          <w:lang w:val="en-US"/>
        </w:rPr>
      </w:pPr>
      <w:r w:rsidRPr="00D54634">
        <w:rPr>
          <w:rFonts w:asciiTheme="minorHAnsi" w:hAnsiTheme="minorHAnsi" w:cstheme="minorHAnsi"/>
          <w:w w:val="113"/>
          <w:sz w:val="21"/>
          <w:szCs w:val="21"/>
          <w:lang w:val="en-US"/>
        </w:rPr>
        <w:t xml:space="preserve">Opting-out: Parents/guardians who do not wish their child's photo or video to be potentially posted online or otherwise displayed, regardless of the context. should send a written note or email to the church office, and </w:t>
      </w:r>
      <w:r>
        <w:rPr>
          <w:rFonts w:asciiTheme="minorHAnsi" w:hAnsiTheme="minorHAnsi" w:cstheme="minorHAnsi"/>
          <w:w w:val="113"/>
          <w:sz w:val="21"/>
          <w:szCs w:val="21"/>
          <w:lang w:val="en-US"/>
        </w:rPr>
        <w:t>Bedworth Parish</w:t>
      </w:r>
      <w:r w:rsidRPr="00D54634">
        <w:rPr>
          <w:rFonts w:asciiTheme="minorHAnsi" w:hAnsiTheme="minorHAnsi" w:cstheme="minorHAnsi"/>
          <w:w w:val="113"/>
          <w:sz w:val="21"/>
          <w:szCs w:val="21"/>
          <w:lang w:val="en-US"/>
        </w:rPr>
        <w:t xml:space="preserve"> will make every effort to exclude the indicated minor from any individual or small group photography. Please note that children may still be included in general group or crowd photos without identifying information; however, you may always request that any photo be removed from display. </w:t>
      </w:r>
    </w:p>
    <w:p w14:paraId="0F5755DC" w14:textId="77777777" w:rsidR="00D54634" w:rsidRDefault="00D54634">
      <w:pPr>
        <w:rPr>
          <w:rFonts w:eastAsiaTheme="minorEastAsia" w:cstheme="minorHAnsi"/>
          <w:w w:val="113"/>
          <w:sz w:val="21"/>
          <w:szCs w:val="21"/>
          <w:lang w:val="en-US" w:eastAsia="en-GB"/>
        </w:rPr>
      </w:pPr>
      <w:r>
        <w:rPr>
          <w:rFonts w:cstheme="minorHAnsi"/>
          <w:w w:val="113"/>
          <w:sz w:val="21"/>
          <w:szCs w:val="21"/>
          <w:lang w:val="en-US"/>
        </w:rPr>
        <w:br w:type="page"/>
      </w:r>
    </w:p>
    <w:p w14:paraId="6AA9A393" w14:textId="77777777" w:rsidR="00D54634" w:rsidRPr="00D54634" w:rsidRDefault="00D54634" w:rsidP="00D54634">
      <w:pPr>
        <w:pStyle w:val="Style"/>
        <w:shd w:val="clear" w:color="auto" w:fill="FCFFFE"/>
        <w:spacing w:before="350" w:line="230" w:lineRule="exact"/>
        <w:ind w:left="388" w:right="78"/>
        <w:rPr>
          <w:rFonts w:asciiTheme="minorHAnsi" w:hAnsiTheme="minorHAnsi" w:cstheme="minorHAnsi"/>
          <w:w w:val="113"/>
          <w:sz w:val="21"/>
          <w:szCs w:val="21"/>
          <w:u w:val="single"/>
          <w:lang w:val="en-US"/>
        </w:rPr>
      </w:pPr>
      <w:r w:rsidRPr="00D54634">
        <w:rPr>
          <w:rFonts w:asciiTheme="minorHAnsi" w:hAnsiTheme="minorHAnsi" w:cstheme="minorHAnsi"/>
          <w:w w:val="113"/>
          <w:sz w:val="21"/>
          <w:szCs w:val="21"/>
          <w:u w:val="single"/>
          <w:lang w:val="en-US"/>
        </w:rPr>
        <w:t xml:space="preserve">Requesting removal of a photograph or video: </w:t>
      </w:r>
    </w:p>
    <w:p w14:paraId="08F5389D" w14:textId="6B7A8284" w:rsidR="00D54634" w:rsidRPr="00D54634" w:rsidRDefault="00D54634" w:rsidP="00D54634">
      <w:pPr>
        <w:pStyle w:val="Style"/>
        <w:shd w:val="clear" w:color="auto" w:fill="FCFFFE"/>
        <w:spacing w:before="326" w:line="335" w:lineRule="exact"/>
        <w:ind w:left="383" w:right="188"/>
        <w:rPr>
          <w:rFonts w:asciiTheme="minorHAnsi" w:hAnsiTheme="minorHAnsi" w:cstheme="minorHAnsi"/>
          <w:w w:val="113"/>
          <w:sz w:val="21"/>
          <w:szCs w:val="21"/>
          <w:lang w:val="en-US"/>
        </w:rPr>
      </w:pPr>
      <w:r w:rsidRPr="00D54634">
        <w:rPr>
          <w:rFonts w:asciiTheme="minorHAnsi" w:hAnsiTheme="minorHAnsi" w:cstheme="minorHAnsi"/>
          <w:w w:val="113"/>
          <w:sz w:val="21"/>
          <w:szCs w:val="21"/>
          <w:lang w:val="en-US"/>
        </w:rPr>
        <w:t xml:space="preserve">Any individual who appears in a photo/video (or whose minor or child appear in a photo/video) that has been posted online may request that it be removed for any reason, even if prior permission had been granted, by sending a written note or email to the church office. Please indicate the person or persons involved and the photo or video in question, and it will be promptly removed from the website or other display where it is found. However, </w:t>
      </w:r>
      <w:r>
        <w:rPr>
          <w:rFonts w:asciiTheme="minorHAnsi" w:hAnsiTheme="minorHAnsi" w:cstheme="minorHAnsi"/>
          <w:w w:val="113"/>
          <w:sz w:val="21"/>
          <w:szCs w:val="21"/>
          <w:lang w:val="en-US"/>
        </w:rPr>
        <w:t xml:space="preserve">Bedworth Parish </w:t>
      </w:r>
      <w:r w:rsidRPr="00D54634">
        <w:rPr>
          <w:rFonts w:asciiTheme="minorHAnsi" w:hAnsiTheme="minorHAnsi" w:cstheme="minorHAnsi"/>
          <w:w w:val="113"/>
          <w:sz w:val="21"/>
          <w:szCs w:val="21"/>
          <w:lang w:val="en-US"/>
        </w:rPr>
        <w:t xml:space="preserve">cannot be held responsible for screenshots or copies taken of photographs by the public. </w:t>
      </w:r>
    </w:p>
    <w:p w14:paraId="42899C54" w14:textId="58816FED" w:rsidR="00D54634" w:rsidRPr="00D54634" w:rsidRDefault="00D54634" w:rsidP="00D54634">
      <w:pPr>
        <w:pStyle w:val="Style"/>
        <w:shd w:val="clear" w:color="auto" w:fill="FCFFFE"/>
        <w:spacing w:before="340" w:line="230" w:lineRule="exact"/>
        <w:ind w:left="397" w:right="78"/>
        <w:rPr>
          <w:rFonts w:asciiTheme="minorHAnsi" w:hAnsiTheme="minorHAnsi" w:cstheme="minorHAnsi"/>
          <w:w w:val="113"/>
          <w:sz w:val="21"/>
          <w:szCs w:val="21"/>
          <w:u w:val="single"/>
          <w:lang w:val="en-US"/>
        </w:rPr>
      </w:pPr>
      <w:r>
        <w:rPr>
          <w:rFonts w:asciiTheme="minorHAnsi" w:hAnsiTheme="minorHAnsi" w:cstheme="minorHAnsi"/>
          <w:w w:val="113"/>
          <w:sz w:val="21"/>
          <w:szCs w:val="21"/>
          <w:u w:val="single"/>
          <w:lang w:val="en-US"/>
        </w:rPr>
        <w:t>Bedworth Parish</w:t>
      </w:r>
      <w:r w:rsidRPr="00D54634">
        <w:rPr>
          <w:rFonts w:asciiTheme="minorHAnsi" w:hAnsiTheme="minorHAnsi" w:cstheme="minorHAnsi"/>
          <w:w w:val="113"/>
          <w:sz w:val="21"/>
          <w:szCs w:val="21"/>
          <w:u w:val="single"/>
          <w:lang w:val="en-US"/>
        </w:rPr>
        <w:t xml:space="preserve"> Photography Team: </w:t>
      </w:r>
    </w:p>
    <w:p w14:paraId="343F0C52" w14:textId="3F1C3C34" w:rsidR="00D54634" w:rsidRPr="00D54634" w:rsidRDefault="00D54634" w:rsidP="00D54634">
      <w:pPr>
        <w:pStyle w:val="Style"/>
        <w:shd w:val="clear" w:color="auto" w:fill="FCFFFE"/>
        <w:spacing w:before="340" w:line="335" w:lineRule="exact"/>
        <w:ind w:left="383" w:right="1"/>
        <w:rPr>
          <w:rFonts w:asciiTheme="minorHAnsi" w:hAnsiTheme="minorHAnsi" w:cstheme="minorHAnsi"/>
          <w:w w:val="113"/>
          <w:sz w:val="21"/>
          <w:szCs w:val="21"/>
          <w:lang w:val="en-US"/>
        </w:rPr>
      </w:pPr>
      <w:r w:rsidRPr="00D54634">
        <w:rPr>
          <w:rFonts w:asciiTheme="minorHAnsi" w:hAnsiTheme="minorHAnsi" w:cstheme="minorHAnsi"/>
          <w:w w:val="113"/>
          <w:sz w:val="21"/>
          <w:szCs w:val="21"/>
          <w:lang w:val="en-US"/>
        </w:rPr>
        <w:t xml:space="preserve">Approved photographers at gatherings will be assessed for suitability for the role, trained and will abide by </w:t>
      </w:r>
      <w:r>
        <w:rPr>
          <w:rFonts w:asciiTheme="minorHAnsi" w:hAnsiTheme="minorHAnsi" w:cstheme="minorHAnsi"/>
          <w:w w:val="113"/>
          <w:sz w:val="21"/>
          <w:szCs w:val="21"/>
          <w:lang w:val="en-US"/>
        </w:rPr>
        <w:t>any</w:t>
      </w:r>
      <w:r w:rsidRPr="00D54634">
        <w:rPr>
          <w:rFonts w:asciiTheme="minorHAnsi" w:hAnsiTheme="minorHAnsi" w:cstheme="minorHAnsi"/>
          <w:w w:val="113"/>
          <w:sz w:val="21"/>
          <w:szCs w:val="21"/>
          <w:lang w:val="en-US"/>
        </w:rPr>
        <w:t xml:space="preserve"> Photography Team Guidelines. All Photographers will wear a Team Lanyard to identify themselves and complete a 'Personal Details and Self Declaration Form' confirming they will work in line with this policy </w:t>
      </w:r>
    </w:p>
    <w:p w14:paraId="71C87C67" w14:textId="77777777" w:rsidR="00D54634" w:rsidRPr="00D54634" w:rsidRDefault="00D54634" w:rsidP="00D54634">
      <w:pPr>
        <w:pStyle w:val="Style"/>
        <w:shd w:val="clear" w:color="auto" w:fill="FCFFFE"/>
        <w:spacing w:before="355" w:line="230" w:lineRule="exact"/>
        <w:ind w:left="411" w:right="78"/>
        <w:rPr>
          <w:rFonts w:asciiTheme="minorHAnsi" w:hAnsiTheme="minorHAnsi" w:cstheme="minorHAnsi"/>
          <w:w w:val="113"/>
          <w:sz w:val="21"/>
          <w:szCs w:val="21"/>
          <w:u w:val="single"/>
          <w:lang w:val="en-US"/>
        </w:rPr>
      </w:pPr>
      <w:r w:rsidRPr="00D54634">
        <w:rPr>
          <w:rFonts w:asciiTheme="minorHAnsi" w:hAnsiTheme="minorHAnsi" w:cstheme="minorHAnsi"/>
          <w:w w:val="113"/>
          <w:sz w:val="21"/>
          <w:szCs w:val="21"/>
          <w:u w:val="single"/>
          <w:lang w:val="en-US"/>
        </w:rPr>
        <w:t xml:space="preserve">Storage of I mages: </w:t>
      </w:r>
    </w:p>
    <w:p w14:paraId="33597AB9" w14:textId="16DDB4D8" w:rsidR="00D54634" w:rsidRPr="00D54634" w:rsidRDefault="00D54634" w:rsidP="00D54634">
      <w:pPr>
        <w:pStyle w:val="Style"/>
        <w:shd w:val="clear" w:color="auto" w:fill="FCFFFE"/>
        <w:spacing w:before="316" w:line="335" w:lineRule="exact"/>
        <w:ind w:left="406" w:right="188"/>
        <w:rPr>
          <w:rFonts w:asciiTheme="minorHAnsi" w:hAnsiTheme="minorHAnsi" w:cstheme="minorHAnsi"/>
          <w:w w:val="113"/>
          <w:sz w:val="21"/>
          <w:szCs w:val="21"/>
          <w:lang w:val="en-US"/>
        </w:rPr>
      </w:pPr>
      <w:r w:rsidRPr="00D54634">
        <w:rPr>
          <w:rFonts w:asciiTheme="minorHAnsi" w:hAnsiTheme="minorHAnsi" w:cstheme="minorHAnsi"/>
          <w:w w:val="113"/>
          <w:sz w:val="21"/>
          <w:szCs w:val="21"/>
          <w:lang w:val="en-US"/>
        </w:rPr>
        <w:t xml:space="preserve">Images and video will be stored in a password protected </w:t>
      </w:r>
      <w:r>
        <w:rPr>
          <w:rFonts w:asciiTheme="minorHAnsi" w:hAnsiTheme="minorHAnsi" w:cstheme="minorHAnsi"/>
          <w:w w:val="113"/>
          <w:sz w:val="21"/>
          <w:szCs w:val="21"/>
          <w:lang w:val="en-US"/>
        </w:rPr>
        <w:t>Bedworth Parish Office 365</w:t>
      </w:r>
      <w:r w:rsidRPr="00D54634">
        <w:rPr>
          <w:rFonts w:asciiTheme="minorHAnsi" w:hAnsiTheme="minorHAnsi" w:cstheme="minorHAnsi"/>
          <w:w w:val="113"/>
          <w:sz w:val="21"/>
          <w:szCs w:val="21"/>
          <w:lang w:val="en-US"/>
        </w:rPr>
        <w:t xml:space="preserve"> </w:t>
      </w:r>
      <w:r w:rsidRPr="00D54634">
        <w:rPr>
          <w:rFonts w:asciiTheme="minorHAnsi" w:hAnsiTheme="minorHAnsi" w:cstheme="minorHAnsi"/>
          <w:w w:val="113"/>
          <w:sz w:val="21"/>
          <w:szCs w:val="21"/>
          <w:lang w:val="en-US"/>
        </w:rPr>
        <w:br/>
        <w:t xml:space="preserve">folder, only accessible by the nominated staff members of </w:t>
      </w:r>
      <w:r>
        <w:rPr>
          <w:rFonts w:asciiTheme="minorHAnsi" w:hAnsiTheme="minorHAnsi" w:cstheme="minorHAnsi"/>
          <w:w w:val="113"/>
          <w:sz w:val="21"/>
          <w:szCs w:val="21"/>
          <w:lang w:val="en-US"/>
        </w:rPr>
        <w:t xml:space="preserve">Bedworth Parish </w:t>
      </w:r>
      <w:r w:rsidRPr="00D54634">
        <w:rPr>
          <w:rFonts w:asciiTheme="minorHAnsi" w:hAnsiTheme="minorHAnsi" w:cstheme="minorHAnsi"/>
          <w:w w:val="113"/>
          <w:sz w:val="21"/>
          <w:szCs w:val="21"/>
          <w:lang w:val="en-US"/>
        </w:rPr>
        <w:t xml:space="preserve">responsible for photography and communications. An access procedure will control the </w:t>
      </w:r>
      <w:proofErr w:type="spellStart"/>
      <w:r w:rsidRPr="00D54634">
        <w:rPr>
          <w:rFonts w:asciiTheme="minorHAnsi" w:hAnsiTheme="minorHAnsi" w:cstheme="minorHAnsi"/>
          <w:w w:val="113"/>
          <w:sz w:val="21"/>
          <w:szCs w:val="21"/>
          <w:lang w:val="en-US"/>
        </w:rPr>
        <w:t>authorisation</w:t>
      </w:r>
      <w:proofErr w:type="spellEnd"/>
      <w:r w:rsidRPr="00D54634">
        <w:rPr>
          <w:rFonts w:asciiTheme="minorHAnsi" w:hAnsiTheme="minorHAnsi" w:cstheme="minorHAnsi"/>
          <w:w w:val="113"/>
          <w:sz w:val="21"/>
          <w:szCs w:val="21"/>
          <w:lang w:val="en-US"/>
        </w:rPr>
        <w:t xml:space="preserve">, retrieval </w:t>
      </w:r>
      <w:r w:rsidRPr="00D54634">
        <w:rPr>
          <w:rFonts w:asciiTheme="minorHAnsi" w:hAnsiTheme="minorHAnsi" w:cstheme="minorHAnsi"/>
          <w:sz w:val="20"/>
          <w:szCs w:val="20"/>
          <w:lang w:val="en-US"/>
        </w:rPr>
        <w:t xml:space="preserve">&amp; </w:t>
      </w:r>
      <w:r w:rsidRPr="00D54634">
        <w:rPr>
          <w:rFonts w:asciiTheme="minorHAnsi" w:hAnsiTheme="minorHAnsi" w:cstheme="minorHAnsi"/>
          <w:w w:val="113"/>
          <w:sz w:val="21"/>
          <w:szCs w:val="21"/>
          <w:lang w:val="en-US"/>
        </w:rPr>
        <w:t xml:space="preserve">use of any media for </w:t>
      </w:r>
      <w:r>
        <w:rPr>
          <w:rFonts w:asciiTheme="minorHAnsi" w:hAnsiTheme="minorHAnsi" w:cstheme="minorHAnsi"/>
          <w:w w:val="113"/>
          <w:sz w:val="21"/>
          <w:szCs w:val="21"/>
          <w:lang w:val="en-US"/>
        </w:rPr>
        <w:t xml:space="preserve">Bedworth Parish </w:t>
      </w:r>
      <w:r w:rsidRPr="00D54634">
        <w:rPr>
          <w:rFonts w:asciiTheme="minorHAnsi" w:hAnsiTheme="minorHAnsi" w:cstheme="minorHAnsi"/>
          <w:w w:val="113"/>
          <w:sz w:val="21"/>
          <w:szCs w:val="21"/>
          <w:lang w:val="en-US"/>
        </w:rPr>
        <w:t xml:space="preserve">usage. </w:t>
      </w:r>
    </w:p>
    <w:p w14:paraId="0AC5D610" w14:textId="77777777" w:rsidR="00D54634" w:rsidRPr="00D54634" w:rsidRDefault="00D54634" w:rsidP="00D54634">
      <w:pPr>
        <w:pStyle w:val="Style"/>
        <w:shd w:val="clear" w:color="auto" w:fill="FCFFFE"/>
        <w:spacing w:before="335" w:line="230" w:lineRule="exact"/>
        <w:ind w:left="411" w:right="78"/>
        <w:rPr>
          <w:rFonts w:asciiTheme="minorHAnsi" w:hAnsiTheme="minorHAnsi" w:cstheme="minorHAnsi"/>
          <w:w w:val="113"/>
          <w:sz w:val="21"/>
          <w:szCs w:val="21"/>
          <w:u w:val="single"/>
          <w:lang w:val="en-US"/>
        </w:rPr>
      </w:pPr>
      <w:r w:rsidRPr="00D54634">
        <w:rPr>
          <w:rFonts w:asciiTheme="minorHAnsi" w:hAnsiTheme="minorHAnsi" w:cstheme="minorHAnsi"/>
          <w:w w:val="113"/>
          <w:sz w:val="21"/>
          <w:szCs w:val="21"/>
          <w:u w:val="single"/>
          <w:lang w:val="en-US"/>
        </w:rPr>
        <w:t xml:space="preserve">Policy Change notice: </w:t>
      </w:r>
    </w:p>
    <w:p w14:paraId="62B1E8E5" w14:textId="3A98D2B5" w:rsidR="00D54634" w:rsidRPr="00D54634" w:rsidRDefault="00D54634" w:rsidP="00D54634">
      <w:pPr>
        <w:pStyle w:val="Style"/>
        <w:shd w:val="clear" w:color="auto" w:fill="FCFFFE"/>
        <w:spacing w:before="331" w:line="335" w:lineRule="exact"/>
        <w:ind w:left="406" w:right="188"/>
        <w:rPr>
          <w:rFonts w:asciiTheme="minorHAnsi" w:hAnsiTheme="minorHAnsi" w:cstheme="minorHAnsi"/>
          <w:w w:val="113"/>
          <w:sz w:val="21"/>
          <w:szCs w:val="21"/>
          <w:lang w:val="en-US"/>
        </w:rPr>
      </w:pPr>
      <w:r>
        <w:rPr>
          <w:rFonts w:asciiTheme="minorHAnsi" w:hAnsiTheme="minorHAnsi" w:cstheme="minorHAnsi"/>
          <w:w w:val="113"/>
          <w:sz w:val="21"/>
          <w:szCs w:val="21"/>
          <w:lang w:val="en-US"/>
        </w:rPr>
        <w:t>Bedworth Parish</w:t>
      </w:r>
      <w:r w:rsidRPr="00D54634">
        <w:rPr>
          <w:rFonts w:asciiTheme="minorHAnsi" w:hAnsiTheme="minorHAnsi" w:cstheme="minorHAnsi"/>
          <w:w w:val="113"/>
          <w:sz w:val="21"/>
          <w:szCs w:val="21"/>
          <w:lang w:val="en-US"/>
        </w:rPr>
        <w:t xml:space="preserve"> may change the content of this policy at a meeting of the </w:t>
      </w:r>
      <w:r>
        <w:rPr>
          <w:rFonts w:asciiTheme="minorHAnsi" w:hAnsiTheme="minorHAnsi" w:cstheme="minorHAnsi"/>
          <w:w w:val="113"/>
          <w:sz w:val="21"/>
          <w:szCs w:val="21"/>
          <w:lang w:val="en-US"/>
        </w:rPr>
        <w:t xml:space="preserve">its </w:t>
      </w:r>
      <w:r w:rsidRPr="00D54634">
        <w:rPr>
          <w:rFonts w:asciiTheme="minorHAnsi" w:hAnsiTheme="minorHAnsi" w:cstheme="minorHAnsi"/>
          <w:w w:val="113"/>
          <w:sz w:val="21"/>
          <w:szCs w:val="21"/>
          <w:lang w:val="en-US"/>
        </w:rPr>
        <w:t xml:space="preserve">PCC without notice. It is recommended to review this and other church policies periodically </w:t>
      </w:r>
    </w:p>
    <w:p w14:paraId="5E408529" w14:textId="77777777" w:rsidR="00D54634" w:rsidRDefault="00D54634" w:rsidP="00D54634">
      <w:pPr>
        <w:pStyle w:val="Style"/>
        <w:rPr>
          <w:sz w:val="21"/>
          <w:szCs w:val="21"/>
          <w:lang w:val="en-US"/>
        </w:rPr>
      </w:pPr>
    </w:p>
    <w:p w14:paraId="69DA0DE3" w14:textId="77777777" w:rsidR="009C7208" w:rsidRDefault="00D54634"/>
    <w:sectPr w:rsidR="009C7208">
      <w:pgSz w:w="11900" w:h="16840"/>
      <w:pgMar w:top="1051" w:right="1426" w:bottom="360" w:left="11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6646CBA"/>
    <w:lvl w:ilvl="0">
      <w:numFmt w:val="bullet"/>
      <w:lvlText w:val="*"/>
      <w:lvlJc w:val="left"/>
    </w:lvl>
  </w:abstractNum>
  <w:num w:numId="1">
    <w:abstractNumId w:val="0"/>
    <w:lvlOverride w:ilvl="0">
      <w:lvl w:ilvl="0">
        <w:start w:val="65535"/>
        <w:numFmt w:val="bullet"/>
        <w:lvlText w:val=""/>
        <w:legacy w:legacy="1" w:legacySpace="0" w:legacyIndent="0"/>
        <w:lvlJc w:val="left"/>
        <w:rPr>
          <w:rFonts w:ascii="Symbol" w:hAnsi="Symbol" w:hint="default"/>
          <w:color w:val="010B0A"/>
        </w:rPr>
      </w:lvl>
    </w:lvlOverride>
  </w:num>
  <w:num w:numId="2">
    <w:abstractNumId w:val="0"/>
    <w:lvlOverride w:ilvl="0">
      <w:lvl w:ilvl="0">
        <w:start w:val="65535"/>
        <w:numFmt w:val="bullet"/>
        <w:lvlText w:val=""/>
        <w:legacy w:legacy="1" w:legacySpace="0" w:legacyIndent="0"/>
        <w:lvlJc w:val="left"/>
        <w:rPr>
          <w:rFonts w:ascii="Symbol" w:hAnsi="Symbol" w:hint="default"/>
          <w:color w:val="000A09"/>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34"/>
    <w:rsid w:val="00440F1C"/>
    <w:rsid w:val="00730A08"/>
    <w:rsid w:val="00A11656"/>
    <w:rsid w:val="00D54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1DD7"/>
  <w15:chartTrackingRefBased/>
  <w15:docId w15:val="{68BB774D-53C6-4558-9640-0F41E01B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D54634"/>
    <w:pPr>
      <w:widowControl w:val="0"/>
      <w:autoSpaceDE w:val="0"/>
      <w:autoSpaceDN w:val="0"/>
      <w:adjustRightInd w:val="0"/>
      <w:spacing w:after="0" w:line="240" w:lineRule="auto"/>
    </w:pPr>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E010F0F4DF34394DCC556F9A85AD1" ma:contentTypeVersion="18" ma:contentTypeDescription="Create a new document." ma:contentTypeScope="" ma:versionID="442e1d9e1e9229e7174ae0e1837f3343">
  <xsd:schema xmlns:xsd="http://www.w3.org/2001/XMLSchema" xmlns:xs="http://www.w3.org/2001/XMLSchema" xmlns:p="http://schemas.microsoft.com/office/2006/metadata/properties" xmlns:ns2="7cd19e17-ab5d-4093-a69e-b2b192e4bd4c" xmlns:ns3="54e9c743-bcec-467a-bed2-8418aa508eae" targetNamespace="http://schemas.microsoft.com/office/2006/metadata/properties" ma:root="true" ma:fieldsID="23beda96137500f9713aaf711f55df6e" ns2:_="" ns3:_="">
    <xsd:import namespace="7cd19e17-ab5d-4093-a69e-b2b192e4bd4c"/>
    <xsd:import namespace="54e9c743-bcec-467a-bed2-8418aa508e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19e17-ab5d-4093-a69e-b2b192e4b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941c91-8e03-4dad-86c7-4ecd75ede6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9c743-bcec-467a-bed2-8418aa508e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c3d45a-3a11-4a20-beba-87f5b3703e4b}" ma:internalName="TaxCatchAll" ma:showField="CatchAllData" ma:web="54e9c743-bcec-467a-bed2-8418aa508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e9c743-bcec-467a-bed2-8418aa508eae" xsi:nil="true"/>
    <lcf76f155ced4ddcb4097134ff3c332f xmlns="7cd19e17-ab5d-4093-a69e-b2b192e4bd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EB3C71-7739-4FC8-9E3D-A28F3FA951CB}"/>
</file>

<file path=customXml/itemProps2.xml><?xml version="1.0" encoding="utf-8"?>
<ds:datastoreItem xmlns:ds="http://schemas.openxmlformats.org/officeDocument/2006/customXml" ds:itemID="{637D6217-0B5B-44C3-B45C-6263D51B4DAE}">
  <ds:schemaRefs>
    <ds:schemaRef ds:uri="http://schemas.microsoft.com/sharepoint/v3/contenttype/forms"/>
  </ds:schemaRefs>
</ds:datastoreItem>
</file>

<file path=customXml/itemProps3.xml><?xml version="1.0" encoding="utf-8"?>
<ds:datastoreItem xmlns:ds="http://schemas.openxmlformats.org/officeDocument/2006/customXml" ds:itemID="{15F47956-CC6C-4B61-BF8D-159233A49C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Poultney</dc:creator>
  <cp:keywords/>
  <dc:description/>
  <cp:lastModifiedBy>David Poultney</cp:lastModifiedBy>
  <cp:revision>1</cp:revision>
  <dcterms:created xsi:type="dcterms:W3CDTF">2019-10-02T07:52:00Z</dcterms:created>
  <dcterms:modified xsi:type="dcterms:W3CDTF">2019-10-02T08:02:00Z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0x0101001E0E010F0F4DF34394DCC556F9A85AD1</vt:lpwstr>
  </property>
  <property fmtid="{D5CDD505-2E9C-101B-9397-08002B2CF9AE}" pid="3" name="MediaServiceImageTags">
    <vt:lpwstr/>
  </property>
</Properties>
</file>